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QUOTE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Bill to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[Client name / company]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[Contact person]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[Address]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[Email / phone]</w:t>
            </w:r>
          </w:p>
          <w:p>
            <w:pPr>
              <w:spacing w:after="20" w:before="120"/>
            </w:pPr>
            <w:r>
              <w:rPr>
                <w:color w:val="1D2524"/>
                <w:sz w:val="19"/>
                <w:szCs w:val="19"/>
              </w:rPr>
              <w:t xml:space="preserve">Project: [Lawn Care – short description]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Quote no.: 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Date: </w:t>
            </w:r>
            <w:r>
              <w:rPr>
                <w:color w:val="1D2524"/>
                <w:sz w:val="19"/>
                <w:szCs w:val="19"/>
              </w:rPr>
              <w:t xml:space="preserve">____________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Valid until: </w:t>
            </w:r>
            <w:r>
              <w:rPr>
                <w:color w:val="1D2524"/>
                <w:sz w:val="19"/>
                <w:szCs w:val="19"/>
              </w:rPr>
              <w:t xml:space="preserve">30 days from the date above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From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[Your business name]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[Address]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[Email / phone]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[Tax ID / registration no., if any]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600"/>
        <w:gridCol w:w="3850"/>
        <w:gridCol w:w="800"/>
        <w:gridCol w:w="1100"/>
        <w:gridCol w:w="1650"/>
        <w:gridCol w:w="1866"/>
      </w:tblGrid>
      <w:tr>
        <w:trPr>
          <w:tblHeader/>
        </w:trPr>
        <w:tc>
          <w:tcPr>
            <w:tcW w:type="dxa" w:w="6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type="dxa" w:w="38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8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1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Unit</w:t>
            </w:r>
          </w:p>
        </w:tc>
        <w:tc>
          <w:tcPr>
            <w:tcW w:type="dxa" w:w="1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Unit price</w:t>
            </w:r>
          </w:p>
        </w:tc>
        <w:tc>
          <w:tcPr>
            <w:tcW w:type="dxa" w:w="186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Mow, string-trim, edge and blow (lot up to 1/4 acre)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40–75 each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26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visit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$40.00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$1,040.00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Clippings bagged and hauled away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10–25 each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26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visit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$10.00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$260.00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Fertilizer and weed control round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50–120 each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round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$50.00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$250.00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Overgrown first cut (grass over 8 in)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75–250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job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$75.00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$75.00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Landscape fabric and mulch in beds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1–3 / sq ft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300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sq ft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$300.00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Slope and ditch trimming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45–80 / hour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hour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$45.00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$90.00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Payment terms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Seasonal plans are billed monthly in advance; one-time cuts are paid on completion. A seasonal plan starts with a 15% deposit, credited to the last month. Visits missed for weather are moved to the next dry day that week, not refunded. Quote valid for 30 days.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Subtotal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$2,015.00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Sales tax / VAT (0%)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Total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$2,015.00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Deposit due (0%)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Balance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$2,015.00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Notes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This quote is valid for 30 days from the date above. Work outside the listed scope is priced separately before it starts.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Unit prices start at the low end of the example range from nexupira.com and are examples only, not price advice. Replace them with your own.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Tax starts at 0%. Enter the sales tax or VAT rate that applies to you, if any.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The deposit rate can be changed: set it to 0% if the job is paid on completion.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This Word file does not calculate; for live totals use the Excel version or the free tool at nexupira.com.</w:t>
      </w:r>
    </w:p>
    <w:p>
      <w:pPr>
        <w:spacing w:after="20" w:before="360"/>
      </w:pPr>
      <w:r>
        <w:rPr>
          <w:color w:val="1D2524"/>
          <w:sz w:val="19"/>
          <w:szCs w:val="19"/>
        </w:rPr>
        <w:t xml:space="preserve">Accepted by (name, signature, date): ______________________________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Made with NEXUPIRA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>
      <w:pPr>
        <w:spacing w:line="24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Lawn Care quote template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