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[Network Cabling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Cat6A data drop (cable, jack, faceplate)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150–350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drop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Pathway: J-hooks above ceiling or surface raceway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2–6 /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24-port patch panel and termination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250–600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panel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Wall-mount rack, cable management and patch cords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400–1,200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set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Certification test with report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15–40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drop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After-hours labor (evenings and weekends)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90–160 / hour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$720.00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30% deposit to start and order material, balance within 15 days of handover with the test report. Drops added on site are billed at the per-drop rate once the client approves them by email.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$5,930.00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$5,930.00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$1,779.00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$4,151.00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 Cabling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