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ESTIMATE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[Scaffolding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Estimate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14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Erect and dismantle, frame scaffold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1.5–3.5 / sq ft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2,400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sq ft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$1.50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$3,600.00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Debris netting / safety mesh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0.25–0.6 / sq ft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2,400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sq ft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$0.25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Delivery and pickup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150–400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trip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Base hire, first 4 weeks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Included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Extended hire after the base period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150–400 / week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week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Sidewalk permit and inspection tag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150–600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Deposit 30% to book the crew and material, balance when the scaffold is handed over as erected; extended hire is billed weekly. Dismantle dates move only on written notice, and a wasted trip because the site was not ready is charged at the delivery rate. Estimate valid for 14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$4,950.00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$4,950.00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(30%)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$1,485.00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$3,465.00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estimate is valid for 14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Scaffolding estimate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