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件名：［鍵交換］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¥79,200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出張費（対応エリア内）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参考：3千〜5千円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夜間・早朝割増（22 時〜翌 8 時）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参考：3千〜1万円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鍵開け（玄関・非破壊開錠）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参考：8千〜2万円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箇所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シリンダー交換（ディンプルキー・部品込み）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参考：1万5千〜3万円／個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補助錠の新規取付（穴あけ加工込み）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参考：2万〜4万円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箇所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合鍵作製（ディンプルキー）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参考：2千〜5千円／本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本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作業前に総額をお伝えし、ご了承をいただいてから着手します。緊急対応は作業完了時のお支払い、部品を取り寄せる工事は発注時に 30% の前金、取付後に残金です。鍵開けの前に身分証と住所の確認（または管理会社・オーナーへの確認）を行います。取付工事の保証は 1 年です。有効期限は 1 か月です。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¥72,000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¥72,000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¥7,200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¥79,200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¥79,200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鍵交換の見積書テンプレート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