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件名：［LAN配線工事］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¥625,900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CAT6A 情報コンセント新設（ケーブル・ジャック・プレート）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参考：1万5千〜3万円／箇所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箇所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¥360,000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配線ルート（天井裏転がし・露出モール）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参考：500〜1,500円／m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90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24ポート パッチパネル・成端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参考：3万〜7万円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壁掛けラック・ケーブル整線・パッチコード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参考：5万〜15万円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導通・性能試験と試験成績書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参考：1千〜3千円／箇所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箇所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¥24,000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夜間・休日作業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参考：3万〜5万円／人工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人工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着手時に 30% の前金、残金は試験成績書の提出後、月末締め翌月末払いでご請求します。現地で追加した情報コンセントは記載の単価で、メールでご承認いただいてから施工します。請求書にはインボイスの登録番号を記載します。有効期限は 30 日です。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¥569,000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¥569,000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¥56,900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¥625,900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¥187,770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¥438,130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LAN配線工事の見積書テンプレート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