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報價項目：［展場攤位設計］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攤位設計與 3D 透視圖（含 2 次修改）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參考價：NT$30,000–100,000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特裝施工（木作牆面、櫃台、儲藏間）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參考價：NT$80,000–200,000／攤位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攤位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NT$160,000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大圖輸出（布幕、櫃台包覆）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參考價：NT$40–100／才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才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地毯、家具與燈光租用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參考價：NT$20,000–60,000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進撤場施工人員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參考價：NT$3,000–4,500／工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工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NT$24,000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展後倉儲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參考價：NT$3,000–8,000／月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NT$18,000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簽約付 50% 開始設計與備料，進場前付 40%，撤場驗收後付 10%；公司客戶開立含 5% 營業稅的發票。設計圖確認後的變更另行報價。報價有效期 30 天，主辦的展場服務費依當屆價目表。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NT$260,000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NT$13,000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NT$273,000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NT$136,500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NT$136,500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展場攤位設計報價單範本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